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98" w:rsidRPr="00696A98" w:rsidRDefault="00696A98" w:rsidP="00696A98">
      <w:pPr>
        <w:rPr>
          <w:b/>
          <w:sz w:val="32"/>
          <w:szCs w:val="32"/>
        </w:rPr>
      </w:pPr>
      <w:bookmarkStart w:id="0" w:name="_Toc11852912"/>
      <w:r w:rsidRPr="00696A98">
        <w:rPr>
          <w:b/>
          <w:sz w:val="32"/>
          <w:szCs w:val="32"/>
        </w:rPr>
        <w:t xml:space="preserve">            Федеральные льготники: менять или не менять</w:t>
      </w:r>
    </w:p>
    <w:p w:rsidR="00696A98" w:rsidRPr="00696A98" w:rsidRDefault="00696A98" w:rsidP="00696A98">
      <w:pPr>
        <w:rPr>
          <w:b/>
          <w:sz w:val="28"/>
          <w:szCs w:val="28"/>
        </w:rPr>
      </w:pPr>
      <w:r w:rsidRPr="00696A9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</w:t>
      </w:r>
      <w:r w:rsidR="003D6851">
        <w:rPr>
          <w:b/>
          <w:sz w:val="28"/>
          <w:szCs w:val="28"/>
        </w:rPr>
        <w:t xml:space="preserve">  </w:t>
      </w:r>
      <w:r w:rsidRPr="00696A98">
        <w:rPr>
          <w:b/>
          <w:sz w:val="28"/>
          <w:szCs w:val="28"/>
        </w:rPr>
        <w:t>порядок получения набора соцуслуг</w:t>
      </w:r>
      <w:bookmarkEnd w:id="0"/>
      <w:r w:rsidRPr="00696A98">
        <w:rPr>
          <w:b/>
          <w:sz w:val="28"/>
          <w:szCs w:val="28"/>
        </w:rPr>
        <w:t>?</w:t>
      </w:r>
    </w:p>
    <w:p w:rsidR="00696A98" w:rsidRPr="00606502" w:rsidRDefault="00696A98" w:rsidP="00696A98">
      <w:r>
        <w:t xml:space="preserve">      </w:t>
      </w:r>
      <w:r w:rsidRPr="00606502">
        <w:t xml:space="preserve">Менять порядок получения набора социальных услуг </w:t>
      </w:r>
      <w:r>
        <w:t>(</w:t>
      </w:r>
      <w:r w:rsidRPr="00606502">
        <w:t>выбирать льготы или их денежный эквивалент</w:t>
      </w:r>
      <w:r>
        <w:t>)</w:t>
      </w:r>
      <w:r w:rsidRPr="00606502">
        <w:t xml:space="preserve"> федеральные льготники могут ежегодно. Для этого нужно </w:t>
      </w:r>
      <w:r w:rsidRPr="00696A98">
        <w:rPr>
          <w:b/>
        </w:rPr>
        <w:t>до 1 октября</w:t>
      </w:r>
      <w:r w:rsidRPr="00606502">
        <w:t xml:space="preserve"> подать соответствующее заявление в </w:t>
      </w:r>
      <w:r w:rsidRPr="000B2F9B">
        <w:t>Пенсионный фонд,</w:t>
      </w:r>
      <w:r w:rsidRPr="00606502">
        <w:t xml:space="preserve"> </w:t>
      </w:r>
      <w:r w:rsidR="00431CEF">
        <w:t>м</w:t>
      </w:r>
      <w:r w:rsidRPr="00606502">
        <w:t>ногофункциональный центр</w:t>
      </w:r>
      <w:r w:rsidR="001B32B7">
        <w:t>, предоставляющий государственные и муниципальные услуг</w:t>
      </w:r>
      <w:r w:rsidR="00431CEF">
        <w:t>и</w:t>
      </w:r>
      <w:r w:rsidR="001B32B7">
        <w:t>,</w:t>
      </w:r>
      <w:r w:rsidRPr="00606502">
        <w:t xml:space="preserve"> или направить его удаленно через Личный кабинет гражданина на сайте </w:t>
      </w:r>
      <w:r w:rsidRPr="000B2F9B">
        <w:t>ПФР</w:t>
      </w:r>
      <w:r w:rsidRPr="00606502">
        <w:t xml:space="preserve"> и на Едином портале госуслуг. Тем же льготникам, кто порядок не меняет, никаких заявлений подавать не нужно.</w:t>
      </w:r>
    </w:p>
    <w:p w:rsidR="00696A98" w:rsidRPr="00606502" w:rsidRDefault="00696A98" w:rsidP="00696A98">
      <w:r>
        <w:t xml:space="preserve">      </w:t>
      </w:r>
      <w:r w:rsidRPr="00606502">
        <w:t xml:space="preserve">Рекомендуем льготникам пользоваться именно электронными сервисами, не обращаясь в клиентские службы </w:t>
      </w:r>
      <w:r w:rsidRPr="000B2F9B">
        <w:t>ПФР. Многие</w:t>
      </w:r>
      <w:r w:rsidRPr="00606502">
        <w:t xml:space="preserve"> из </w:t>
      </w:r>
      <w:r w:rsidR="000B2F9B">
        <w:t>льготников</w:t>
      </w:r>
      <w:r w:rsidRPr="00606502">
        <w:t xml:space="preserve"> имеют инвалидность, что затрудняет передвижение, и удаленная форма подачи заявления в данном случае является более удобным способом.</w:t>
      </w:r>
    </w:p>
    <w:p w:rsidR="00696A98" w:rsidRPr="00606502" w:rsidRDefault="00696A98" w:rsidP="00696A98">
      <w:r>
        <w:t xml:space="preserve">     </w:t>
      </w:r>
      <w:r w:rsidRPr="00606502">
        <w:t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радиации. Все они имеют право на получение набора соцуслуг</w:t>
      </w:r>
      <w:r>
        <w:t xml:space="preserve"> (НСУ)</w:t>
      </w:r>
      <w:r w:rsidRPr="00606502">
        <w:t>.</w:t>
      </w:r>
    </w:p>
    <w:p w:rsidR="00696A98" w:rsidRDefault="00696A98" w:rsidP="00696A98">
      <w:r>
        <w:t xml:space="preserve">      </w:t>
      </w:r>
      <w:r w:rsidRPr="00606502">
        <w:t xml:space="preserve">В состав НСУ входят три льготы. Это право на бесплатное получение лекарств, санаторно-курортное лечение и бесплатный проезд на пригородном ж/д транспорте и на междугородном транспорте к месту лечения и обратно. Рецепты выписывают в поликлиниках, а распределением путевок занимается </w:t>
      </w:r>
      <w:r>
        <w:t>Ф</w:t>
      </w:r>
      <w:r w:rsidRPr="00606502">
        <w:t xml:space="preserve">онд социального страхования. </w:t>
      </w:r>
    </w:p>
    <w:p w:rsidR="00696A98" w:rsidRPr="00606502" w:rsidRDefault="00696A98" w:rsidP="00696A98">
      <w:r>
        <w:t xml:space="preserve">      </w:t>
      </w:r>
      <w:r w:rsidRPr="00606502">
        <w:t xml:space="preserve">С 1 февраля </w:t>
      </w:r>
      <w:r>
        <w:t xml:space="preserve">2019 г. </w:t>
      </w:r>
      <w:r w:rsidRPr="00606502">
        <w:t xml:space="preserve">стоимость набора социальных услуг составляет 1 121,42 руб. в месяц. Из них 863,75 руб. направляются на лекарства, 133,62 руб. </w:t>
      </w:r>
      <w:r w:rsidR="000B2F9B">
        <w:t>-</w:t>
      </w:r>
      <w:r w:rsidRPr="00606502">
        <w:t xml:space="preserve"> на санаторно-курортное лечение, 124,05 руб. </w:t>
      </w:r>
      <w:r w:rsidR="000B2F9B">
        <w:t>-</w:t>
      </w:r>
      <w:r w:rsidRPr="00606502">
        <w:t xml:space="preserve"> на проезд в пригородном железнодорожном и междугородном транспорте.</w:t>
      </w:r>
    </w:p>
    <w:p w:rsidR="00696A98" w:rsidRPr="000B2F9B" w:rsidRDefault="00696A98" w:rsidP="00696A98">
      <w:r>
        <w:t xml:space="preserve">      </w:t>
      </w:r>
      <w:r w:rsidRPr="00606502">
        <w:t xml:space="preserve">Сумма льгот входит в состав ежемесячной денежной выплаты (ЕДВ), которую большинство льготников (например, инвалиды) получают вместе </w:t>
      </w:r>
      <w:r w:rsidRPr="000B2F9B">
        <w:t>с пенсией. Соответственно, если пенсионер выбрал льготу в натуральном виде, например — бесплатные лекарства, ее стоимость вычитается из ЕДВ, если же выбрал социальную услугу в денежном выражении — ее стоимость включается в сумму ЕДВ и выплачивается вместе с пенсией.</w:t>
      </w:r>
    </w:p>
    <w:p w:rsidR="000B2F9B" w:rsidRDefault="00696A98" w:rsidP="000B2F9B">
      <w:r w:rsidRPr="00696A98">
        <w:t xml:space="preserve">     </w:t>
      </w:r>
      <w:r w:rsidR="003D6851">
        <w:t xml:space="preserve"> </w:t>
      </w:r>
      <w:r w:rsidRPr="00696A98">
        <w:t>Если право на льготу появилось впервые и человек хочет отказаться от набора социальных услуг либо от части набора, то до 1 октября текущего года необходимо обратиться в ПФР по месту жительства или МФЦ. В этом случае ежемесячная денежная выплата будет осуществляться с учетом данного заявления с 1 января 20</w:t>
      </w:r>
      <w:r w:rsidR="000B2F9B">
        <w:t>20</w:t>
      </w:r>
      <w:r w:rsidRPr="00696A98">
        <w:t xml:space="preserve"> года.</w:t>
      </w:r>
      <w:r w:rsidR="000B2F9B">
        <w:t xml:space="preserve">  </w:t>
      </w:r>
    </w:p>
    <w:p w:rsidR="00696A98" w:rsidRPr="00606502" w:rsidRDefault="000B2F9B" w:rsidP="000B2F9B">
      <w:r>
        <w:t xml:space="preserve">      </w:t>
      </w:r>
      <w:r w:rsidR="00696A98" w:rsidRPr="00A64965">
        <w:t xml:space="preserve">В настоящее время в </w:t>
      </w:r>
      <w:r>
        <w:t>Прикамье</w:t>
      </w:r>
      <w:r w:rsidR="00696A98" w:rsidRPr="00A64965">
        <w:t xml:space="preserve"> проживает </w:t>
      </w:r>
      <w:r w:rsidR="00696A98">
        <w:t>свыше 24</w:t>
      </w:r>
      <w:r w:rsidR="005F79F9">
        <w:t>0</w:t>
      </w:r>
      <w:bookmarkStart w:id="1" w:name="_GoBack"/>
      <w:bookmarkEnd w:id="1"/>
      <w:r w:rsidR="00696A98" w:rsidRPr="00A64965">
        <w:t xml:space="preserve"> тысяч льготнико</w:t>
      </w:r>
      <w:r w:rsidR="00696A98" w:rsidRPr="00A67353">
        <w:t xml:space="preserve">в, имеющих право на получение набора социальных услуг. </w:t>
      </w:r>
      <w:r w:rsidR="00696A98">
        <w:t xml:space="preserve"> </w:t>
      </w:r>
      <w:r w:rsidRPr="000B2F9B">
        <w:t>На 201</w:t>
      </w:r>
      <w:r>
        <w:t>9</w:t>
      </w:r>
      <w:r w:rsidRPr="000B2F9B">
        <w:t xml:space="preserve"> год от получения набора социальных услуг в полном объеме отказались</w:t>
      </w:r>
      <w:r w:rsidR="00E63834">
        <w:t xml:space="preserve"> 156</w:t>
      </w:r>
      <w:r w:rsidR="003D6851">
        <w:t xml:space="preserve"> </w:t>
      </w:r>
      <w:r w:rsidR="00E63834">
        <w:t xml:space="preserve">043 </w:t>
      </w:r>
      <w:r w:rsidRPr="000B2F9B">
        <w:t>человека (</w:t>
      </w:r>
      <w:r w:rsidR="00E63834">
        <w:t>64,9</w:t>
      </w:r>
      <w:r w:rsidRPr="000B2F9B">
        <w:t xml:space="preserve">%), а </w:t>
      </w:r>
      <w:r w:rsidR="00E63834">
        <w:t>47</w:t>
      </w:r>
      <w:r w:rsidR="003D6851">
        <w:t xml:space="preserve"> </w:t>
      </w:r>
      <w:r w:rsidR="00E63834">
        <w:t xml:space="preserve">041 </w:t>
      </w:r>
      <w:r w:rsidRPr="000B2F9B">
        <w:t>человек (</w:t>
      </w:r>
      <w:r w:rsidR="00E63834">
        <w:t>19,6</w:t>
      </w:r>
      <w:r w:rsidRPr="000B2F9B">
        <w:t xml:space="preserve">%) отказались от соцпакета частично. Получать полный набор социальных услуг в натуральном виде решили всего </w:t>
      </w:r>
      <w:r w:rsidR="00E63834">
        <w:t>37</w:t>
      </w:r>
      <w:r w:rsidR="003D6851">
        <w:t xml:space="preserve"> </w:t>
      </w:r>
      <w:r w:rsidR="00E63834">
        <w:t xml:space="preserve">230 </w:t>
      </w:r>
      <w:r w:rsidRPr="000B2F9B">
        <w:t xml:space="preserve">человек, или </w:t>
      </w:r>
      <w:r w:rsidR="00E63834">
        <w:t xml:space="preserve">15,5 </w:t>
      </w:r>
      <w:r w:rsidRPr="000B2F9B">
        <w:t>% от общей численности получателей ежемесячной денежной выплаты.</w:t>
      </w:r>
    </w:p>
    <w:sectPr w:rsidR="00696A98" w:rsidRPr="00606502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C4" w:rsidRDefault="00F673C4">
      <w:r>
        <w:separator/>
      </w:r>
    </w:p>
  </w:endnote>
  <w:endnote w:type="continuationSeparator" w:id="1">
    <w:p w:rsidR="00F673C4" w:rsidRDefault="00F6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4800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480037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480037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48003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480037" w:rsidRPr="001204F6">
      <w:rPr>
        <w:sz w:val="16"/>
        <w:szCs w:val="16"/>
      </w:rPr>
      <w:fldChar w:fldCharType="separate"/>
    </w:r>
    <w:r w:rsidR="00FD58EC">
      <w:rPr>
        <w:noProof/>
        <w:sz w:val="16"/>
        <w:szCs w:val="16"/>
      </w:rPr>
      <w:t>1</w:t>
    </w:r>
    <w:r w:rsidR="00480037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48003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480037" w:rsidRPr="001204F6">
      <w:rPr>
        <w:sz w:val="16"/>
        <w:szCs w:val="16"/>
      </w:rPr>
      <w:fldChar w:fldCharType="separate"/>
    </w:r>
    <w:r w:rsidR="00FD58EC">
      <w:rPr>
        <w:noProof/>
        <w:sz w:val="16"/>
        <w:szCs w:val="16"/>
      </w:rPr>
      <w:t>1</w:t>
    </w:r>
    <w:r w:rsidR="00480037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C4" w:rsidRDefault="00F673C4">
      <w:r>
        <w:separator/>
      </w:r>
    </w:p>
  </w:footnote>
  <w:footnote w:type="continuationSeparator" w:id="1">
    <w:p w:rsidR="00F673C4" w:rsidRDefault="00F6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480037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1B32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 июля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B2F9B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B32B7"/>
    <w:rsid w:val="001C62A7"/>
    <w:rsid w:val="001D16C7"/>
    <w:rsid w:val="001D38F2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21D"/>
    <w:rsid w:val="002B35D1"/>
    <w:rsid w:val="002B50B5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3539"/>
    <w:rsid w:val="003B75F2"/>
    <w:rsid w:val="003C2708"/>
    <w:rsid w:val="003D6851"/>
    <w:rsid w:val="003F22D5"/>
    <w:rsid w:val="00400835"/>
    <w:rsid w:val="0040313D"/>
    <w:rsid w:val="0041539D"/>
    <w:rsid w:val="004258F1"/>
    <w:rsid w:val="00427DE5"/>
    <w:rsid w:val="0043152F"/>
    <w:rsid w:val="00431CEF"/>
    <w:rsid w:val="0043544D"/>
    <w:rsid w:val="00440111"/>
    <w:rsid w:val="00440F93"/>
    <w:rsid w:val="004450C9"/>
    <w:rsid w:val="00446A6E"/>
    <w:rsid w:val="00452DCF"/>
    <w:rsid w:val="004579FE"/>
    <w:rsid w:val="004750C2"/>
    <w:rsid w:val="00480037"/>
    <w:rsid w:val="0048175E"/>
    <w:rsid w:val="00487A85"/>
    <w:rsid w:val="00494BCA"/>
    <w:rsid w:val="004A41FB"/>
    <w:rsid w:val="004B000A"/>
    <w:rsid w:val="004B06D5"/>
    <w:rsid w:val="004B2B0F"/>
    <w:rsid w:val="004B4970"/>
    <w:rsid w:val="004C592D"/>
    <w:rsid w:val="004F1EB4"/>
    <w:rsid w:val="004F65A6"/>
    <w:rsid w:val="00500C3B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F1CEE"/>
    <w:rsid w:val="005F79F9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6A98"/>
    <w:rsid w:val="006A1E2A"/>
    <w:rsid w:val="006B4D2A"/>
    <w:rsid w:val="006C1D72"/>
    <w:rsid w:val="006C58C5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D4772"/>
    <w:rsid w:val="007E55E7"/>
    <w:rsid w:val="007F1D33"/>
    <w:rsid w:val="007F469A"/>
    <w:rsid w:val="007F53E2"/>
    <w:rsid w:val="008046A3"/>
    <w:rsid w:val="00805AA4"/>
    <w:rsid w:val="00806857"/>
    <w:rsid w:val="00814BC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8772D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B58ED"/>
    <w:rsid w:val="00BC2575"/>
    <w:rsid w:val="00BC40F9"/>
    <w:rsid w:val="00BD3A05"/>
    <w:rsid w:val="00BF1F3A"/>
    <w:rsid w:val="00BF700B"/>
    <w:rsid w:val="00C05CF0"/>
    <w:rsid w:val="00C138D3"/>
    <w:rsid w:val="00C139B6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834"/>
    <w:rsid w:val="00E63AAA"/>
    <w:rsid w:val="00E74DBA"/>
    <w:rsid w:val="00E87CD0"/>
    <w:rsid w:val="00EA1565"/>
    <w:rsid w:val="00EC6461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3C4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58EC"/>
    <w:rsid w:val="00FD683D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2019-07-01T09:23:00Z</cp:lastPrinted>
  <dcterms:created xsi:type="dcterms:W3CDTF">2019-07-01T09:23:00Z</dcterms:created>
  <dcterms:modified xsi:type="dcterms:W3CDTF">2019-07-01T09:23:00Z</dcterms:modified>
</cp:coreProperties>
</file>